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6205B" w:rsidRPr="0006205B" w14:paraId="1C0E187F" w14:textId="77777777" w:rsidTr="0006205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6205B" w:rsidRPr="0006205B" w14:paraId="7D2CAFC5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FCE6CB2" w14:textId="77777777" w:rsidR="0006205B" w:rsidRPr="0006205B" w:rsidRDefault="0006205B" w:rsidP="0006205B">
                  <w:pPr>
                    <w:spacing w:after="0" w:line="938" w:lineRule="atLeast"/>
                    <w:jc w:val="center"/>
                    <w:outlineLvl w:val="0"/>
                    <w:rPr>
                      <w:rFonts w:ascii="Georgia" w:eastAsia="Times New Roman" w:hAnsi="Georgia" w:cs="Times New Roman"/>
                      <w:color w:val="524E48"/>
                      <w:kern w:val="36"/>
                      <w:sz w:val="75"/>
                      <w:szCs w:val="75"/>
                      <w:lang w:eastAsia="en-GB"/>
                    </w:rPr>
                  </w:pPr>
                  <w:r w:rsidRPr="0006205B">
                    <w:rPr>
                      <w:rFonts w:ascii="Comic Sans MS" w:eastAsia="Times New Roman" w:hAnsi="Comic Sans MS" w:cs="Times New Roman"/>
                      <w:color w:val="524E48"/>
                      <w:kern w:val="36"/>
                      <w:sz w:val="36"/>
                      <w:szCs w:val="36"/>
                      <w:lang w:eastAsia="en-GB"/>
                    </w:rPr>
                    <w:t>Bread Making New Forest</w:t>
                  </w:r>
                </w:p>
              </w:tc>
            </w:tr>
          </w:tbl>
          <w:p w14:paraId="366000DE" w14:textId="77777777" w:rsidR="0006205B" w:rsidRPr="0006205B" w:rsidRDefault="0006205B" w:rsidP="00062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63CE7D6D" w14:textId="77777777" w:rsidR="0006205B" w:rsidRPr="0006205B" w:rsidRDefault="0006205B" w:rsidP="000620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6205B" w:rsidRPr="0006205B" w14:paraId="0AD31237" w14:textId="77777777" w:rsidTr="0006205B">
        <w:tc>
          <w:tcPr>
            <w:tcW w:w="0" w:type="auto"/>
            <w:shd w:val="clear" w:color="auto" w:fill="FFFFFF"/>
            <w:tcMar>
              <w:top w:w="54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6" w:space="0" w:color="A48B75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06205B" w:rsidRPr="0006205B" w14:paraId="5F736BD2" w14:textId="77777777">
              <w:tc>
                <w:tcPr>
                  <w:tcW w:w="0" w:type="auto"/>
                  <w:vAlign w:val="center"/>
                  <w:hideMark/>
                </w:tcPr>
                <w:p w14:paraId="03AEAEC5" w14:textId="77777777" w:rsidR="0006205B" w:rsidRPr="0006205B" w:rsidRDefault="0006205B" w:rsidP="000620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9FC303A" w14:textId="77777777" w:rsidR="0006205B" w:rsidRPr="0006205B" w:rsidRDefault="0006205B" w:rsidP="00062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5E6E8618" w14:textId="77777777" w:rsidR="0006205B" w:rsidRPr="0006205B" w:rsidRDefault="0006205B" w:rsidP="000620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6205B" w:rsidRPr="0006205B" w14:paraId="7A8AA29D" w14:textId="77777777" w:rsidTr="0006205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6205B" w:rsidRPr="0006205B" w14:paraId="1C129937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11B36D0" w14:textId="723D09E4" w:rsidR="0006205B" w:rsidRPr="0006205B" w:rsidRDefault="0006205B" w:rsidP="0006205B">
                  <w:pPr>
                    <w:spacing w:after="0" w:line="210" w:lineRule="atLeast"/>
                    <w:jc w:val="center"/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</w:pP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t xml:space="preserve">A nice easy recipe this month, English Teacakes, absolutely delicious toasted and smothered in butter and </w:t>
                  </w:r>
                  <w:proofErr w:type="spellStart"/>
                  <w:proofErr w:type="gramStart"/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t>home made</w:t>
                  </w:r>
                  <w:proofErr w:type="spellEnd"/>
                  <w:proofErr w:type="gramEnd"/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t xml:space="preserve"> jam :-)</w:t>
                  </w:r>
                </w:p>
              </w:tc>
            </w:tr>
          </w:tbl>
          <w:p w14:paraId="108C89AE" w14:textId="77777777" w:rsidR="0006205B" w:rsidRPr="0006205B" w:rsidRDefault="0006205B" w:rsidP="00062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338D4909" w14:textId="77777777" w:rsidR="0006205B" w:rsidRPr="0006205B" w:rsidRDefault="0006205B" w:rsidP="000620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6205B" w:rsidRPr="0006205B" w14:paraId="3A108050" w14:textId="77777777" w:rsidTr="0006205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6205B" w:rsidRPr="0006205B" w14:paraId="4B4B5415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E37BC9B" w14:textId="77777777" w:rsidR="0006205B" w:rsidRPr="0006205B" w:rsidRDefault="0006205B" w:rsidP="000620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23E5984D" w14:textId="77777777" w:rsidR="0006205B" w:rsidRPr="0006205B" w:rsidRDefault="0006205B" w:rsidP="00062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26175BB3" w14:textId="77777777" w:rsidR="0006205B" w:rsidRPr="0006205B" w:rsidRDefault="0006205B" w:rsidP="000620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6205B" w:rsidRPr="0006205B" w14:paraId="3DEF09E7" w14:textId="77777777" w:rsidTr="0006205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6205B" w:rsidRPr="0006205B" w14:paraId="6443CC3F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925A550" w14:textId="77777777" w:rsidR="0006205B" w:rsidRPr="0006205B" w:rsidRDefault="0006205B" w:rsidP="0006205B">
                  <w:pPr>
                    <w:spacing w:after="0" w:line="210" w:lineRule="atLeast"/>
                    <w:jc w:val="center"/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</w:pPr>
                  <w:r w:rsidRPr="0006205B">
                    <w:rPr>
                      <w:rFonts w:ascii="Georgia" w:eastAsia="Times New Roman" w:hAnsi="Georgia" w:cs="Times New Roman"/>
                      <w:noProof/>
                      <w:color w:val="036B74"/>
                      <w:sz w:val="21"/>
                      <w:szCs w:val="21"/>
                      <w:lang w:eastAsia="en-GB"/>
                    </w:rPr>
                    <w:drawing>
                      <wp:inline distT="0" distB="0" distL="0" distR="0" wp14:anchorId="165BC6E0" wp14:editId="36925B80">
                        <wp:extent cx="4951005" cy="2781300"/>
                        <wp:effectExtent l="0" t="0" r="254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3720" cy="2788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bookmarkStart w:id="0" w:name="_GoBack"/>
                  <w:r w:rsidRPr="0006205B">
                    <w:rPr>
                      <w:rFonts w:ascii="Georgia" w:eastAsia="Times New Roman" w:hAnsi="Georgia" w:cs="Times New Roman"/>
                      <w:b/>
                      <w:bCs/>
                      <w:color w:val="036B74"/>
                      <w:sz w:val="30"/>
                      <w:szCs w:val="30"/>
                      <w:lang w:eastAsia="en-GB"/>
                    </w:rPr>
                    <w:t>English Teacakes</w:t>
                  </w:r>
                  <w:bookmarkEnd w:id="0"/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Ingredients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450 g  strong bread flour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285 ml  milk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125 g  sultanas or raisins or currants of a mixture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2 tbsp caster sugar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2 tsp dried yeast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1 tsp salt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¼ tsp cinnamon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Big pinch of ginger powder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Big pinch of ground cloves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•    Milk for a glaze (optional)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lastRenderedPageBreak/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Instructions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1    Warm the milk slightly and add the sugar and the yeast. Mix and leave for 10 minutes.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2    Sift the flour, spices and salt into a bowl. Make a well in the centre and add the milk/yeast mixture. Mix well to a soft, slightly tacky dough.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3    Knead the dough on a floured surface for 7 minutes until elastic.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4    Spread the dough out, pour on the sultanas and knead the dough for a further 3-4 minutes.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5    Place the dough in a lightly-oiled bowl, cover and put in a warm place until the dough has risen.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6    Turn the dough out onto a floured surface, knock it back and knead for 2 minutes.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7    Cut the dough into 6 equal pieces. Make each piece of dough into a smooth-topped ball by folding the dough under itself. Press the balls slightly to flatten them.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8    Place the teacakes on a lightly-greased baking tray, cover and leave in a warm place for 45 minutes - 1 hour.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9    Once the teacakes have risen you can brush them with milk for a glaze.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10    Bake at 175°C fan oven, 200°C conventional oven for about 15 minutes.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11    Transfer to a wire rack to cool.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Notes</w:t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</w:r>
                  <w:r w:rsidRPr="0006205B">
                    <w:rPr>
                      <w:rFonts w:ascii="Georgia" w:eastAsia="Times New Roman" w:hAnsi="Georgia" w:cs="Times New Roman"/>
                      <w:color w:val="036B74"/>
                      <w:sz w:val="21"/>
                      <w:szCs w:val="21"/>
                      <w:lang w:eastAsia="en-GB"/>
                    </w:rPr>
                    <w:br/>
                    <w:t>For the spices you can use any mixture you like but don't over-spice them. The final teacakes should have a hint of spice about them.</w:t>
                  </w:r>
                </w:p>
              </w:tc>
            </w:tr>
          </w:tbl>
          <w:p w14:paraId="17FF7317" w14:textId="77777777" w:rsidR="0006205B" w:rsidRPr="0006205B" w:rsidRDefault="0006205B" w:rsidP="00062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7D5206F6" w14:textId="77777777" w:rsidR="00AA4646" w:rsidRDefault="0006205B"/>
    <w:sectPr w:rsidR="00AA46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5B"/>
    <w:rsid w:val="0006205B"/>
    <w:rsid w:val="00294D7A"/>
    <w:rsid w:val="005662AE"/>
    <w:rsid w:val="00C811CE"/>
    <w:rsid w:val="00EA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0AE0"/>
  <w15:chartTrackingRefBased/>
  <w15:docId w15:val="{5F441ECD-56C3-45CE-AEF5-71B95986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0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Brand</dc:creator>
  <cp:keywords/>
  <dc:description/>
  <cp:lastModifiedBy>Alan Brand</cp:lastModifiedBy>
  <cp:revision>1</cp:revision>
  <dcterms:created xsi:type="dcterms:W3CDTF">2019-12-20T19:38:00Z</dcterms:created>
  <dcterms:modified xsi:type="dcterms:W3CDTF">2019-12-20T19:40:00Z</dcterms:modified>
</cp:coreProperties>
</file>